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28745" w14:textId="77777777" w:rsidR="00DA3E43" w:rsidRDefault="00DA3E43" w:rsidP="00DA3E43">
      <w:pPr>
        <w:pStyle w:val="Heading1"/>
        <w:spacing w:before="0"/>
        <w:jc w:val="center"/>
        <w:rPr>
          <w:rFonts w:ascii="Aptos" w:eastAsia="MS Mincho" w:hAnsi="Aptos"/>
          <w:b/>
          <w:bCs/>
          <w:color w:val="2F5496"/>
          <w:sz w:val="28"/>
          <w:szCs w:val="28"/>
        </w:rPr>
      </w:pPr>
    </w:p>
    <w:p w14:paraId="3C0DB29C" w14:textId="45C6A2DB" w:rsidR="00866A65" w:rsidRDefault="00F55013" w:rsidP="00DA3E43">
      <w:pPr>
        <w:pStyle w:val="Heading1"/>
        <w:spacing w:before="0"/>
        <w:jc w:val="center"/>
        <w:rPr>
          <w:rFonts w:ascii="Aptos" w:eastAsia="MS Mincho" w:hAnsi="Aptos"/>
          <w:b/>
          <w:bCs/>
          <w:color w:val="2F5496"/>
          <w:sz w:val="28"/>
          <w:szCs w:val="28"/>
        </w:rPr>
      </w:pPr>
      <w:r w:rsidRPr="007359BF">
        <w:rPr>
          <w:rFonts w:ascii="Aptos" w:eastAsia="MS Mincho" w:hAnsi="Aptos"/>
          <w:b/>
          <w:bCs/>
          <w:color w:val="2F5496"/>
          <w:sz w:val="28"/>
          <w:szCs w:val="28"/>
        </w:rPr>
        <w:t xml:space="preserve">CE </w:t>
      </w:r>
      <w:r w:rsidR="00D9511D" w:rsidRPr="007359BF">
        <w:rPr>
          <w:rFonts w:ascii="Aptos" w:eastAsia="MS Mincho" w:hAnsi="Aptos"/>
          <w:b/>
          <w:bCs/>
          <w:color w:val="2F5496"/>
          <w:sz w:val="28"/>
          <w:szCs w:val="28"/>
        </w:rPr>
        <w:t>Activity Timeline-Deliverables</w:t>
      </w:r>
    </w:p>
    <w:p w14:paraId="0F399A8E" w14:textId="77777777" w:rsidR="00DA3E43" w:rsidRPr="00DA3E43" w:rsidRDefault="00DA3E43" w:rsidP="00DA3E43"/>
    <w:p w14:paraId="6CA7F2D4" w14:textId="780DF4F2" w:rsidR="007359BF" w:rsidRPr="007359BF" w:rsidRDefault="007359BF" w:rsidP="007359BF">
      <w:pPr>
        <w:pStyle w:val="Heading2"/>
        <w:rPr>
          <w:rFonts w:ascii="Aptos" w:hAnsi="Aptos" w:cs="Arial"/>
          <w:b/>
          <w:bCs/>
          <w:color w:val="auto"/>
          <w:sz w:val="22"/>
          <w:szCs w:val="22"/>
        </w:rPr>
      </w:pPr>
      <w:r w:rsidRPr="007359BF">
        <w:rPr>
          <w:rFonts w:ascii="Aptos" w:hAnsi="Aptos"/>
          <w:b/>
          <w:bCs/>
          <w:color w:val="auto"/>
          <w:sz w:val="22"/>
          <w:szCs w:val="22"/>
        </w:rPr>
        <w:t>PRE ACTIVITY</w:t>
      </w:r>
    </w:p>
    <w:tbl>
      <w:tblPr>
        <w:tblpPr w:leftFromText="180" w:rightFromText="180" w:vertAnchor="page" w:horzAnchor="margin" w:tblpY="2611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245"/>
        <w:gridCol w:w="6030"/>
        <w:gridCol w:w="1715"/>
      </w:tblGrid>
      <w:tr w:rsidR="00DA3E43" w:rsidRPr="009D5033" w14:paraId="1D2FC6E5" w14:textId="77777777" w:rsidTr="00DA3E43">
        <w:trPr>
          <w:trHeight w:val="385"/>
        </w:trPr>
        <w:tc>
          <w:tcPr>
            <w:tcW w:w="2245" w:type="dxa"/>
          </w:tcPr>
          <w:p w14:paraId="6C916063" w14:textId="77777777" w:rsidR="00DA3E43" w:rsidRPr="00B136B3" w:rsidRDefault="00DA3E43" w:rsidP="00DA3E43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B136B3">
              <w:rPr>
                <w:rFonts w:ascii="Aptos" w:hAnsi="Aptos"/>
                <w:b/>
                <w:sz w:val="22"/>
                <w:szCs w:val="22"/>
              </w:rPr>
              <w:t>Responsibility</w:t>
            </w:r>
          </w:p>
        </w:tc>
        <w:tc>
          <w:tcPr>
            <w:tcW w:w="6030" w:type="dxa"/>
          </w:tcPr>
          <w:p w14:paraId="202BA4DC" w14:textId="77777777" w:rsidR="00DA3E43" w:rsidRPr="00B136B3" w:rsidRDefault="00DA3E43" w:rsidP="00DA3E43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B136B3">
              <w:rPr>
                <w:rFonts w:ascii="Aptos" w:hAnsi="Aptos"/>
                <w:b/>
                <w:sz w:val="22"/>
                <w:szCs w:val="22"/>
              </w:rPr>
              <w:t>Task</w:t>
            </w:r>
          </w:p>
        </w:tc>
        <w:tc>
          <w:tcPr>
            <w:tcW w:w="1715" w:type="dxa"/>
          </w:tcPr>
          <w:p w14:paraId="45605F2B" w14:textId="77777777" w:rsidR="00DA3E43" w:rsidRPr="00B136B3" w:rsidRDefault="00DA3E43" w:rsidP="00DA3E43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B136B3">
              <w:rPr>
                <w:rFonts w:ascii="Aptos" w:hAnsi="Aptos"/>
                <w:b/>
                <w:sz w:val="22"/>
                <w:szCs w:val="22"/>
              </w:rPr>
              <w:t>Due Date</w:t>
            </w:r>
          </w:p>
        </w:tc>
      </w:tr>
      <w:tr w:rsidR="00DA3E43" w:rsidRPr="009D5033" w14:paraId="2CB85EC4" w14:textId="77777777" w:rsidTr="00DA3E43">
        <w:tc>
          <w:tcPr>
            <w:tcW w:w="2245" w:type="dxa"/>
          </w:tcPr>
          <w:p w14:paraId="4CEE039A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Planning Committee</w:t>
            </w:r>
          </w:p>
        </w:tc>
        <w:tc>
          <w:tcPr>
            <w:tcW w:w="6030" w:type="dxa"/>
          </w:tcPr>
          <w:p w14:paraId="620CFE90" w14:textId="77777777" w:rsidR="00DA3E43" w:rsidRPr="00B136B3" w:rsidRDefault="00DA3E43" w:rsidP="00DA3E43">
            <w:pPr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 xml:space="preserve">Submit online </w:t>
            </w:r>
            <w:r w:rsidRPr="00B136B3">
              <w:rPr>
                <w:rFonts w:ascii="Aptos" w:hAnsi="Aptos"/>
                <w:b/>
                <w:bCs/>
                <w:sz w:val="22"/>
                <w:szCs w:val="22"/>
              </w:rPr>
              <w:t xml:space="preserve">CE Event Form. </w:t>
            </w:r>
          </w:p>
        </w:tc>
        <w:tc>
          <w:tcPr>
            <w:tcW w:w="1715" w:type="dxa"/>
          </w:tcPr>
          <w:p w14:paraId="278ECF6D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40 days prior</w:t>
            </w:r>
          </w:p>
        </w:tc>
      </w:tr>
      <w:tr w:rsidR="00DA3E43" w:rsidRPr="009D5033" w14:paraId="13AE830F" w14:textId="77777777" w:rsidTr="00DA3E43">
        <w:tc>
          <w:tcPr>
            <w:tcW w:w="2245" w:type="dxa"/>
          </w:tcPr>
          <w:p w14:paraId="38185AB2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Planning Committee</w:t>
            </w:r>
            <w:r w:rsidRPr="00B136B3">
              <w:rPr>
                <w:rFonts w:ascii="Aptos" w:hAnsi="Aptos"/>
                <w:sz w:val="22"/>
                <w:szCs w:val="22"/>
              </w:rPr>
              <w:t xml:space="preserve"> /Speaker</w:t>
            </w:r>
            <w:r>
              <w:rPr>
                <w:rFonts w:ascii="Aptos" w:hAnsi="Aptos"/>
                <w:sz w:val="22"/>
                <w:szCs w:val="22"/>
              </w:rPr>
              <w:t>(s)</w:t>
            </w:r>
          </w:p>
        </w:tc>
        <w:tc>
          <w:tcPr>
            <w:tcW w:w="6030" w:type="dxa"/>
          </w:tcPr>
          <w:p w14:paraId="195C422C" w14:textId="77777777" w:rsidR="00DA3E43" w:rsidRPr="00B136B3" w:rsidRDefault="00DA3E43" w:rsidP="00DA3E43">
            <w:pPr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 xml:space="preserve">Submit online </w:t>
            </w:r>
            <w:r w:rsidRPr="00B136B3">
              <w:rPr>
                <w:rFonts w:ascii="Aptos" w:hAnsi="Aptos"/>
                <w:b/>
                <w:bCs/>
                <w:sz w:val="22"/>
                <w:szCs w:val="22"/>
              </w:rPr>
              <w:t xml:space="preserve">Activity Application </w:t>
            </w:r>
            <w:r w:rsidRPr="00B136B3">
              <w:rPr>
                <w:rFonts w:ascii="Aptos" w:hAnsi="Aptos"/>
                <w:sz w:val="22"/>
                <w:szCs w:val="22"/>
              </w:rPr>
              <w:t xml:space="preserve">(incl. Speaker </w:t>
            </w:r>
            <w:r w:rsidRPr="00B136B3">
              <w:rPr>
                <w:rFonts w:ascii="Aptos" w:hAnsi="Aptos"/>
                <w:b/>
                <w:bCs/>
                <w:sz w:val="22"/>
                <w:szCs w:val="22"/>
              </w:rPr>
              <w:t>CV</w:t>
            </w:r>
            <w:r w:rsidRPr="00B136B3">
              <w:rPr>
                <w:rFonts w:ascii="Aptos" w:hAnsi="Aptos"/>
                <w:sz w:val="22"/>
                <w:szCs w:val="22"/>
              </w:rPr>
              <w:t xml:space="preserve"> and </w:t>
            </w:r>
            <w:r w:rsidRPr="00B136B3">
              <w:rPr>
                <w:rFonts w:ascii="Aptos" w:hAnsi="Aptos"/>
                <w:b/>
                <w:bCs/>
                <w:sz w:val="22"/>
                <w:szCs w:val="22"/>
              </w:rPr>
              <w:t>Disclosure</w:t>
            </w:r>
            <w:r w:rsidRPr="00B136B3">
              <w:rPr>
                <w:rFonts w:ascii="Aptos" w:hAnsi="Aptos"/>
                <w:sz w:val="22"/>
                <w:szCs w:val="22"/>
              </w:rPr>
              <w:t xml:space="preserve">) </w:t>
            </w:r>
          </w:p>
        </w:tc>
        <w:tc>
          <w:tcPr>
            <w:tcW w:w="1715" w:type="dxa"/>
          </w:tcPr>
          <w:p w14:paraId="03634DDB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40 days prior</w:t>
            </w:r>
          </w:p>
        </w:tc>
      </w:tr>
      <w:tr w:rsidR="00DA3E43" w:rsidRPr="009D5033" w14:paraId="403730C5" w14:textId="77777777" w:rsidTr="00DA3E43">
        <w:trPr>
          <w:trHeight w:val="332"/>
        </w:trPr>
        <w:tc>
          <w:tcPr>
            <w:tcW w:w="2245" w:type="dxa"/>
          </w:tcPr>
          <w:p w14:paraId="28E68847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OCPE</w:t>
            </w:r>
          </w:p>
        </w:tc>
        <w:tc>
          <w:tcPr>
            <w:tcW w:w="6030" w:type="dxa"/>
          </w:tcPr>
          <w:p w14:paraId="2F06DD9E" w14:textId="77777777" w:rsidR="00DA3E43" w:rsidRPr="00B136B3" w:rsidRDefault="00DA3E43" w:rsidP="00DA3E43">
            <w:pPr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 xml:space="preserve">Create Activity Description Form (ADF) in ACPE Webtool </w:t>
            </w:r>
          </w:p>
        </w:tc>
        <w:tc>
          <w:tcPr>
            <w:tcW w:w="1715" w:type="dxa"/>
          </w:tcPr>
          <w:p w14:paraId="3570B75D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30 days prior</w:t>
            </w:r>
          </w:p>
        </w:tc>
      </w:tr>
      <w:tr w:rsidR="00DA3E43" w:rsidRPr="009D5033" w14:paraId="39D0BAEC" w14:textId="77777777" w:rsidTr="00DA3E43">
        <w:tc>
          <w:tcPr>
            <w:tcW w:w="2245" w:type="dxa"/>
          </w:tcPr>
          <w:p w14:paraId="2056C212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Planning Committee</w:t>
            </w:r>
          </w:p>
        </w:tc>
        <w:tc>
          <w:tcPr>
            <w:tcW w:w="6030" w:type="dxa"/>
          </w:tcPr>
          <w:p w14:paraId="3B5FF179" w14:textId="77777777" w:rsidR="00DA3E43" w:rsidRPr="00B136B3" w:rsidRDefault="00DA3E43" w:rsidP="00DA3E43">
            <w:pPr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 xml:space="preserve">Submit </w:t>
            </w:r>
            <w:r w:rsidRPr="00B136B3">
              <w:rPr>
                <w:rFonts w:ascii="Aptos" w:hAnsi="Aptos"/>
                <w:b/>
                <w:bCs/>
                <w:sz w:val="22"/>
                <w:szCs w:val="22"/>
              </w:rPr>
              <w:t>Activity Announcement</w:t>
            </w:r>
            <w:r w:rsidRPr="00B136B3">
              <w:rPr>
                <w:rFonts w:ascii="Aptos" w:hAnsi="Aptos"/>
                <w:sz w:val="22"/>
                <w:szCs w:val="22"/>
              </w:rPr>
              <w:t xml:space="preserve"> (incl. additional promotional materials) for approval </w:t>
            </w:r>
          </w:p>
          <w:p w14:paraId="6ABF8CFD" w14:textId="77777777" w:rsidR="00DA3E43" w:rsidRPr="00B136B3" w:rsidRDefault="00DA3E43" w:rsidP="00DA3E43">
            <w:pPr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033ED2">
              <w:rPr>
                <w:rFonts w:ascii="Aptos" w:hAnsi="Aptos"/>
                <w:sz w:val="22"/>
                <w:szCs w:val="22"/>
              </w:rPr>
              <w:t>The announcement must be approved prior to dissemination or public posting; and included with ALL marketing and outreach efforts.</w:t>
            </w:r>
          </w:p>
        </w:tc>
        <w:tc>
          <w:tcPr>
            <w:tcW w:w="1715" w:type="dxa"/>
          </w:tcPr>
          <w:p w14:paraId="5190C48A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21 days prior</w:t>
            </w:r>
          </w:p>
        </w:tc>
      </w:tr>
      <w:tr w:rsidR="00DA3E43" w:rsidRPr="009D5033" w14:paraId="17B3D30F" w14:textId="77777777" w:rsidTr="00DA3E43">
        <w:tc>
          <w:tcPr>
            <w:tcW w:w="2245" w:type="dxa"/>
          </w:tcPr>
          <w:p w14:paraId="179FD2F1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Planning Committee</w:t>
            </w:r>
          </w:p>
        </w:tc>
        <w:tc>
          <w:tcPr>
            <w:tcW w:w="6030" w:type="dxa"/>
          </w:tcPr>
          <w:p w14:paraId="696C2DE8" w14:textId="77777777" w:rsidR="00DA3E43" w:rsidRPr="00B136B3" w:rsidRDefault="00DA3E43" w:rsidP="00DA3E43">
            <w:pPr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 xml:space="preserve">Submit </w:t>
            </w:r>
            <w:r w:rsidRPr="00B136B3">
              <w:rPr>
                <w:rFonts w:ascii="Aptos" w:hAnsi="Aptos"/>
                <w:b/>
                <w:bCs/>
                <w:sz w:val="22"/>
                <w:szCs w:val="22"/>
              </w:rPr>
              <w:t>final activity content</w:t>
            </w:r>
            <w:r w:rsidRPr="00B136B3">
              <w:rPr>
                <w:rFonts w:ascii="Aptos" w:hAnsi="Aptos"/>
                <w:sz w:val="22"/>
                <w:szCs w:val="22"/>
              </w:rPr>
              <w:t xml:space="preserve"> (educational materials: slides, polls, questions, etc.)</w:t>
            </w:r>
          </w:p>
          <w:p w14:paraId="762A0C9F" w14:textId="77777777" w:rsidR="00DA3E43" w:rsidRPr="00B136B3" w:rsidRDefault="00DA3E43" w:rsidP="00DA3E43">
            <w:pPr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 xml:space="preserve">Submit </w:t>
            </w:r>
            <w:r w:rsidRPr="00B136B3">
              <w:rPr>
                <w:rFonts w:ascii="Aptos" w:hAnsi="Aptos"/>
                <w:b/>
                <w:bCs/>
                <w:sz w:val="22"/>
                <w:szCs w:val="22"/>
              </w:rPr>
              <w:t>final activity evaluation</w:t>
            </w:r>
            <w:r w:rsidRPr="00B136B3">
              <w:rPr>
                <w:rFonts w:ascii="Aptos" w:hAnsi="Aptos"/>
                <w:sz w:val="22"/>
                <w:szCs w:val="22"/>
              </w:rPr>
              <w:t>, if applicable.</w:t>
            </w:r>
          </w:p>
          <w:p w14:paraId="46332CD1" w14:textId="77777777" w:rsidR="00DA3E43" w:rsidRPr="00B136B3" w:rsidRDefault="00DA3E43" w:rsidP="00DA3E43">
            <w:pPr>
              <w:pStyle w:val="ListParagraph"/>
              <w:numPr>
                <w:ilvl w:val="0"/>
                <w:numId w:val="29"/>
              </w:numPr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Failure to submit activity content may result in approval being withdrawn.</w:t>
            </w:r>
          </w:p>
          <w:p w14:paraId="344B2DE9" w14:textId="77777777" w:rsidR="00DA3E43" w:rsidRPr="00B136B3" w:rsidRDefault="00DA3E43" w:rsidP="00DA3E43">
            <w:pPr>
              <w:pStyle w:val="ListParagraph"/>
              <w:numPr>
                <w:ilvl w:val="0"/>
                <w:numId w:val="29"/>
              </w:numPr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Speakers with potential conflicts or disclosures may be required to submit slides before activity approval.</w:t>
            </w:r>
          </w:p>
          <w:p w14:paraId="432D1145" w14:textId="77777777" w:rsidR="00DA3E43" w:rsidRPr="00B136B3" w:rsidRDefault="00DA3E43" w:rsidP="00DA3E43">
            <w:pPr>
              <w:pStyle w:val="ListParagraph"/>
              <w:numPr>
                <w:ilvl w:val="0"/>
                <w:numId w:val="29"/>
              </w:numPr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For home study activities, it is recommended to submit activity content for approval prior to recording/production.</w:t>
            </w:r>
          </w:p>
        </w:tc>
        <w:tc>
          <w:tcPr>
            <w:tcW w:w="1715" w:type="dxa"/>
          </w:tcPr>
          <w:p w14:paraId="32FC64CD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14 days prior</w:t>
            </w:r>
          </w:p>
        </w:tc>
      </w:tr>
      <w:tr w:rsidR="00DA3E43" w:rsidRPr="009D5033" w14:paraId="26655041" w14:textId="77777777" w:rsidTr="00DA3E43">
        <w:tc>
          <w:tcPr>
            <w:tcW w:w="2245" w:type="dxa"/>
          </w:tcPr>
          <w:p w14:paraId="68B49DF8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OCPE</w:t>
            </w:r>
          </w:p>
        </w:tc>
        <w:tc>
          <w:tcPr>
            <w:tcW w:w="6030" w:type="dxa"/>
          </w:tcPr>
          <w:p w14:paraId="741D23C8" w14:textId="77777777" w:rsidR="00DA3E43" w:rsidRPr="00B136B3" w:rsidRDefault="00DA3E43" w:rsidP="00DA3E43">
            <w:pPr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 xml:space="preserve">Send activity </w:t>
            </w:r>
            <w:r w:rsidRPr="00B136B3">
              <w:rPr>
                <w:rFonts w:ascii="Aptos" w:hAnsi="Aptos"/>
                <w:b/>
                <w:bCs/>
                <w:sz w:val="22"/>
                <w:szCs w:val="22"/>
              </w:rPr>
              <w:t>evaluation link</w:t>
            </w:r>
            <w:r w:rsidRPr="00B136B3">
              <w:rPr>
                <w:rFonts w:ascii="Aptos" w:hAnsi="Aptos"/>
                <w:sz w:val="22"/>
                <w:szCs w:val="22"/>
              </w:rPr>
              <w:t xml:space="preserve"> to JP</w:t>
            </w:r>
          </w:p>
        </w:tc>
        <w:tc>
          <w:tcPr>
            <w:tcW w:w="1715" w:type="dxa"/>
          </w:tcPr>
          <w:p w14:paraId="1CF2B70E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7 days prior</w:t>
            </w:r>
          </w:p>
        </w:tc>
      </w:tr>
    </w:tbl>
    <w:p w14:paraId="532BEAAC" w14:textId="77777777" w:rsidR="00DA3E43" w:rsidRDefault="00DA3E43" w:rsidP="007359BF"/>
    <w:p w14:paraId="4632B188" w14:textId="30ABAE5D" w:rsidR="007359BF" w:rsidRDefault="007359BF" w:rsidP="007359BF">
      <w:pPr>
        <w:pStyle w:val="Heading2"/>
        <w:rPr>
          <w:rFonts w:ascii="Aptos" w:hAnsi="Aptos"/>
          <w:b/>
          <w:bCs/>
          <w:color w:val="auto"/>
          <w:sz w:val="22"/>
          <w:szCs w:val="22"/>
        </w:rPr>
      </w:pPr>
      <w:r w:rsidRPr="007359BF">
        <w:rPr>
          <w:rFonts w:ascii="Aptos" w:hAnsi="Aptos"/>
          <w:b/>
          <w:bCs/>
          <w:color w:val="auto"/>
          <w:sz w:val="22"/>
          <w:szCs w:val="22"/>
        </w:rPr>
        <w:t xml:space="preserve">POST </w:t>
      </w:r>
      <w:r w:rsidR="00DA3E43">
        <w:rPr>
          <w:rFonts w:ascii="Aptos" w:hAnsi="Aptos"/>
          <w:b/>
          <w:bCs/>
          <w:color w:val="auto"/>
          <w:sz w:val="22"/>
          <w:szCs w:val="22"/>
        </w:rPr>
        <w:t>ACTIVITY</w:t>
      </w:r>
    </w:p>
    <w:tbl>
      <w:tblPr>
        <w:tblpPr w:leftFromText="180" w:rightFromText="180" w:vertAnchor="page" w:horzAnchor="margin" w:tblpY="10006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2245"/>
        <w:gridCol w:w="6035"/>
        <w:gridCol w:w="1710"/>
      </w:tblGrid>
      <w:tr w:rsidR="00DA3E43" w:rsidRPr="009D5033" w14:paraId="26B44A22" w14:textId="77777777" w:rsidTr="00DA3E43">
        <w:trPr>
          <w:trHeight w:val="385"/>
        </w:trPr>
        <w:tc>
          <w:tcPr>
            <w:tcW w:w="2245" w:type="dxa"/>
          </w:tcPr>
          <w:p w14:paraId="46999F88" w14:textId="77777777" w:rsidR="00DA3E43" w:rsidRPr="00B136B3" w:rsidRDefault="00DA3E43" w:rsidP="00DA3E43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B136B3">
              <w:rPr>
                <w:rFonts w:ascii="Aptos" w:hAnsi="Aptos"/>
                <w:b/>
                <w:sz w:val="22"/>
                <w:szCs w:val="22"/>
              </w:rPr>
              <w:t>Responsibility</w:t>
            </w:r>
          </w:p>
        </w:tc>
        <w:tc>
          <w:tcPr>
            <w:tcW w:w="6035" w:type="dxa"/>
          </w:tcPr>
          <w:p w14:paraId="0E89F57B" w14:textId="77777777" w:rsidR="00DA3E43" w:rsidRPr="00B136B3" w:rsidRDefault="00DA3E43" w:rsidP="00DA3E43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B136B3">
              <w:rPr>
                <w:rFonts w:ascii="Aptos" w:hAnsi="Aptos"/>
                <w:b/>
                <w:sz w:val="22"/>
                <w:szCs w:val="22"/>
              </w:rPr>
              <w:t>Task</w:t>
            </w:r>
          </w:p>
        </w:tc>
        <w:tc>
          <w:tcPr>
            <w:tcW w:w="1710" w:type="dxa"/>
          </w:tcPr>
          <w:p w14:paraId="5D9B37B0" w14:textId="77777777" w:rsidR="00DA3E43" w:rsidRPr="00B136B3" w:rsidRDefault="00DA3E43" w:rsidP="00DA3E43">
            <w:pPr>
              <w:jc w:val="center"/>
              <w:rPr>
                <w:rFonts w:ascii="Aptos" w:hAnsi="Aptos"/>
                <w:b/>
                <w:sz w:val="22"/>
                <w:szCs w:val="22"/>
              </w:rPr>
            </w:pPr>
            <w:r w:rsidRPr="00B136B3">
              <w:rPr>
                <w:rFonts w:ascii="Aptos" w:hAnsi="Aptos"/>
                <w:b/>
                <w:sz w:val="22"/>
                <w:szCs w:val="22"/>
              </w:rPr>
              <w:t>Due Date</w:t>
            </w:r>
          </w:p>
        </w:tc>
      </w:tr>
      <w:tr w:rsidR="00DA3E43" w:rsidRPr="009D5033" w14:paraId="4024FA11" w14:textId="77777777" w:rsidTr="00DA3E43">
        <w:tc>
          <w:tcPr>
            <w:tcW w:w="2245" w:type="dxa"/>
          </w:tcPr>
          <w:p w14:paraId="6D8CC31B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Planning Committee</w:t>
            </w:r>
          </w:p>
        </w:tc>
        <w:tc>
          <w:tcPr>
            <w:tcW w:w="6035" w:type="dxa"/>
          </w:tcPr>
          <w:p w14:paraId="4C25CAF5" w14:textId="77777777" w:rsidR="00DA3E43" w:rsidRPr="00B136B3" w:rsidRDefault="00DA3E43" w:rsidP="00DA3E43">
            <w:pPr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Online activity evaluation sent to eligible participants</w:t>
            </w:r>
          </w:p>
        </w:tc>
        <w:tc>
          <w:tcPr>
            <w:tcW w:w="1710" w:type="dxa"/>
          </w:tcPr>
          <w:p w14:paraId="60E8056C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Post activity</w:t>
            </w:r>
          </w:p>
        </w:tc>
      </w:tr>
      <w:tr w:rsidR="00DA3E43" w:rsidRPr="009D5033" w14:paraId="744F37C5" w14:textId="77777777" w:rsidTr="00DA3E43">
        <w:tc>
          <w:tcPr>
            <w:tcW w:w="2245" w:type="dxa"/>
          </w:tcPr>
          <w:p w14:paraId="659A455A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Planning Committee</w:t>
            </w:r>
          </w:p>
        </w:tc>
        <w:tc>
          <w:tcPr>
            <w:tcW w:w="6035" w:type="dxa"/>
          </w:tcPr>
          <w:p w14:paraId="6A636C1A" w14:textId="77777777" w:rsidR="00DA3E43" w:rsidRPr="00B136B3" w:rsidRDefault="00DA3E43" w:rsidP="00DA3E43">
            <w:pPr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 xml:space="preserve">Submit LIVE </w:t>
            </w:r>
            <w:r w:rsidRPr="00B136B3">
              <w:rPr>
                <w:rFonts w:ascii="Aptos" w:hAnsi="Aptos"/>
                <w:b/>
                <w:bCs/>
                <w:sz w:val="22"/>
                <w:szCs w:val="22"/>
              </w:rPr>
              <w:t>attendance sheet/sign in</w:t>
            </w:r>
            <w:r w:rsidRPr="00B136B3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</w:tcPr>
          <w:p w14:paraId="03371C8E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7 days after activity date</w:t>
            </w:r>
          </w:p>
        </w:tc>
      </w:tr>
      <w:tr w:rsidR="00DA3E43" w:rsidRPr="009D5033" w14:paraId="5C373A7B" w14:textId="77777777" w:rsidTr="00DA3E43">
        <w:tc>
          <w:tcPr>
            <w:tcW w:w="2245" w:type="dxa"/>
          </w:tcPr>
          <w:p w14:paraId="1E1B65A6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Planning Committee</w:t>
            </w:r>
          </w:p>
        </w:tc>
        <w:tc>
          <w:tcPr>
            <w:tcW w:w="6035" w:type="dxa"/>
          </w:tcPr>
          <w:p w14:paraId="1C175D0F" w14:textId="77777777" w:rsidR="00DA3E43" w:rsidRPr="00B136B3" w:rsidRDefault="00DA3E43" w:rsidP="00DA3E43">
            <w:pPr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 xml:space="preserve">Submit HOME STUDY </w:t>
            </w:r>
            <w:r w:rsidRPr="00B136B3">
              <w:rPr>
                <w:rFonts w:ascii="Aptos" w:hAnsi="Aptos"/>
                <w:b/>
                <w:bCs/>
                <w:sz w:val="22"/>
                <w:szCs w:val="22"/>
              </w:rPr>
              <w:t>attendance sheet/sign in</w:t>
            </w:r>
          </w:p>
        </w:tc>
        <w:tc>
          <w:tcPr>
            <w:tcW w:w="1710" w:type="dxa"/>
          </w:tcPr>
          <w:p w14:paraId="4759D46D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Monthly</w:t>
            </w:r>
          </w:p>
        </w:tc>
      </w:tr>
      <w:tr w:rsidR="00DA3E43" w:rsidRPr="009D5033" w14:paraId="342671D2" w14:textId="77777777" w:rsidTr="00DA3E43">
        <w:tc>
          <w:tcPr>
            <w:tcW w:w="2245" w:type="dxa"/>
          </w:tcPr>
          <w:p w14:paraId="4DCB5534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OCPE</w:t>
            </w:r>
          </w:p>
        </w:tc>
        <w:tc>
          <w:tcPr>
            <w:tcW w:w="6035" w:type="dxa"/>
          </w:tcPr>
          <w:p w14:paraId="0C90818A" w14:textId="77777777" w:rsidR="00DA3E43" w:rsidRPr="00B136B3" w:rsidRDefault="00DA3E43" w:rsidP="00DA3E43">
            <w:pPr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Activity evaluations closed to participants</w:t>
            </w:r>
          </w:p>
        </w:tc>
        <w:tc>
          <w:tcPr>
            <w:tcW w:w="1710" w:type="dxa"/>
          </w:tcPr>
          <w:p w14:paraId="1EC62FDA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10 days after activity date</w:t>
            </w:r>
          </w:p>
        </w:tc>
      </w:tr>
      <w:tr w:rsidR="00DA3E43" w:rsidRPr="009D5033" w14:paraId="6434FEDB" w14:textId="77777777" w:rsidTr="00DA3E43">
        <w:tc>
          <w:tcPr>
            <w:tcW w:w="2245" w:type="dxa"/>
          </w:tcPr>
          <w:p w14:paraId="41E964E6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OCPE</w:t>
            </w:r>
          </w:p>
        </w:tc>
        <w:tc>
          <w:tcPr>
            <w:tcW w:w="6035" w:type="dxa"/>
          </w:tcPr>
          <w:p w14:paraId="31D09CB4" w14:textId="77777777" w:rsidR="00DA3E43" w:rsidRPr="00B136B3" w:rsidRDefault="00DA3E43" w:rsidP="00DA3E43">
            <w:pPr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Credits uploaded to CPE webtool</w:t>
            </w:r>
          </w:p>
        </w:tc>
        <w:tc>
          <w:tcPr>
            <w:tcW w:w="1710" w:type="dxa"/>
          </w:tcPr>
          <w:p w14:paraId="2B18745E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No later than 60 days</w:t>
            </w:r>
          </w:p>
        </w:tc>
      </w:tr>
      <w:tr w:rsidR="00DA3E43" w:rsidRPr="009D5033" w14:paraId="33A72D31" w14:textId="77777777" w:rsidTr="00DA3E43">
        <w:tc>
          <w:tcPr>
            <w:tcW w:w="2245" w:type="dxa"/>
          </w:tcPr>
          <w:p w14:paraId="6022070D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OCPE</w:t>
            </w:r>
          </w:p>
        </w:tc>
        <w:tc>
          <w:tcPr>
            <w:tcW w:w="6035" w:type="dxa"/>
          </w:tcPr>
          <w:p w14:paraId="1475625B" w14:textId="77777777" w:rsidR="00DA3E43" w:rsidRPr="00B136B3" w:rsidRDefault="00DA3E43" w:rsidP="00DA3E43">
            <w:pPr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Activity evaluation summary emailed to JP, if applicable</w:t>
            </w:r>
          </w:p>
        </w:tc>
        <w:tc>
          <w:tcPr>
            <w:tcW w:w="1710" w:type="dxa"/>
          </w:tcPr>
          <w:p w14:paraId="764AEE5C" w14:textId="77777777" w:rsidR="00DA3E43" w:rsidRPr="00B136B3" w:rsidRDefault="00DA3E43" w:rsidP="00DA3E43">
            <w:pPr>
              <w:spacing w:before="60" w:after="60"/>
              <w:jc w:val="center"/>
              <w:rPr>
                <w:rFonts w:ascii="Aptos" w:hAnsi="Aptos"/>
                <w:sz w:val="22"/>
                <w:szCs w:val="22"/>
              </w:rPr>
            </w:pPr>
            <w:r w:rsidRPr="00B136B3">
              <w:rPr>
                <w:rFonts w:ascii="Aptos" w:hAnsi="Aptos"/>
                <w:sz w:val="22"/>
                <w:szCs w:val="22"/>
              </w:rPr>
              <w:t>No later than 60 days</w:t>
            </w:r>
          </w:p>
        </w:tc>
      </w:tr>
    </w:tbl>
    <w:p w14:paraId="77AC1881" w14:textId="77777777" w:rsidR="00DA3E43" w:rsidRPr="00DA3E43" w:rsidRDefault="00DA3E43" w:rsidP="00DA3E43"/>
    <w:p w14:paraId="1B15A65B" w14:textId="7ED7C043" w:rsidR="00DA3E43" w:rsidRPr="00DA3E43" w:rsidRDefault="00DA3E43" w:rsidP="00DA3E43">
      <w:pPr>
        <w:ind w:right="-360"/>
        <w:jc w:val="both"/>
        <w:rPr>
          <w:rFonts w:ascii="Aptos" w:hAnsi="Aptos" w:cs="Arial"/>
          <w:sz w:val="22"/>
          <w:szCs w:val="22"/>
        </w:rPr>
      </w:pPr>
      <w:r w:rsidRPr="00B136B3">
        <w:rPr>
          <w:rFonts w:ascii="Aptos" w:hAnsi="Aptos" w:cs="Arial"/>
          <w:sz w:val="22"/>
          <w:szCs w:val="22"/>
        </w:rPr>
        <w:t xml:space="preserve">Deliverables should be submitted via email to </w:t>
      </w:r>
      <w:hyperlink r:id="rId8" w:history="1">
        <w:r w:rsidRPr="007359BF">
          <w:rPr>
            <w:rStyle w:val="Hyperlink"/>
            <w:rFonts w:ascii="Aptos" w:hAnsi="Aptos" w:cs="Arial"/>
            <w:color w:val="0000EE"/>
            <w:sz w:val="22"/>
            <w:szCs w:val="22"/>
          </w:rPr>
          <w:t>continuinged@rx.umaryland.edu</w:t>
        </w:r>
      </w:hyperlink>
      <w:r w:rsidRPr="00B136B3">
        <w:rPr>
          <w:rFonts w:ascii="Aptos" w:hAnsi="Aptos" w:cs="Arial"/>
          <w:sz w:val="22"/>
          <w:szCs w:val="22"/>
        </w:rPr>
        <w:t xml:space="preserve">. </w:t>
      </w:r>
    </w:p>
    <w:sectPr w:rsidR="00DA3E43" w:rsidRPr="00DA3E43" w:rsidSect="00F8294C">
      <w:headerReference w:type="first" r:id="rId9"/>
      <w:footerReference w:type="first" r:id="rId10"/>
      <w:type w:val="continuous"/>
      <w:pgSz w:w="12240" w:h="15840"/>
      <w:pgMar w:top="1297" w:right="1440" w:bottom="12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A5C29" w14:textId="77777777" w:rsidR="00566342" w:rsidRDefault="00566342" w:rsidP="003D6618">
      <w:r>
        <w:separator/>
      </w:r>
    </w:p>
  </w:endnote>
  <w:endnote w:type="continuationSeparator" w:id="0">
    <w:p w14:paraId="23E77160" w14:textId="77777777" w:rsidR="00566342" w:rsidRDefault="00566342" w:rsidP="003D6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thamNarrow-MediumItalic">
    <w:altName w:val="Gotham Narrow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othamNarrow-Light">
    <w:altName w:val="Gotham Narrow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68714" w14:textId="4CC3C375" w:rsidR="00661BF7" w:rsidRDefault="00661BF7" w:rsidP="003D6618">
    <w:pPr>
      <w:pStyle w:val="Footer"/>
      <w:jc w:val="center"/>
    </w:pPr>
  </w:p>
  <w:p w14:paraId="03D97024" w14:textId="12C6581F" w:rsidR="00733EC7" w:rsidRPr="00733EC7" w:rsidRDefault="00733EC7" w:rsidP="00733EC7">
    <w:pPr>
      <w:pStyle w:val="Footer"/>
      <w:jc w:val="right"/>
      <w:rPr>
        <w:rFonts w:ascii="Aptos" w:hAnsi="Aptos" w:cs="Arial"/>
        <w:sz w:val="22"/>
        <w:szCs w:val="22"/>
      </w:rPr>
    </w:pPr>
    <w:r w:rsidRPr="00733EC7">
      <w:rPr>
        <w:rFonts w:ascii="Aptos" w:hAnsi="Aptos" w:cs="Arial"/>
        <w:sz w:val="22"/>
        <w:szCs w:val="22"/>
      </w:rPr>
      <w:t>2026.04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922D9" w14:textId="77777777" w:rsidR="00566342" w:rsidRDefault="00566342" w:rsidP="003D6618">
      <w:r>
        <w:separator/>
      </w:r>
    </w:p>
  </w:footnote>
  <w:footnote w:type="continuationSeparator" w:id="0">
    <w:p w14:paraId="5009D5A9" w14:textId="77777777" w:rsidR="00566342" w:rsidRDefault="00566342" w:rsidP="003D6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703CB" w14:textId="77777777" w:rsidR="00661BF7" w:rsidRDefault="00661BF7" w:rsidP="003D6618">
    <w:pPr>
      <w:pStyle w:val="BasicParagraph"/>
      <w:tabs>
        <w:tab w:val="right" w:pos="9450"/>
      </w:tabs>
      <w:ind w:left="-1080" w:right="-810"/>
      <w:jc w:val="right"/>
      <w:rPr>
        <w:rFonts w:ascii="Franklin Gothic Medium" w:hAnsi="Franklin Gothic Medium" w:cs="GothamNarrow-MediumItalic"/>
        <w:i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F7584BD" wp14:editId="26CDF1EC">
          <wp:simplePos x="0" y="0"/>
          <wp:positionH relativeFrom="column">
            <wp:posOffset>-247119</wp:posOffset>
          </wp:positionH>
          <wp:positionV relativeFrom="paragraph">
            <wp:posOffset>-218440</wp:posOffset>
          </wp:positionV>
          <wp:extent cx="2846567" cy="747832"/>
          <wp:effectExtent l="0" t="0" r="0" b="0"/>
          <wp:wrapSquare wrapText="bothSides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6567" cy="7478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14:paraId="492AA112" w14:textId="77777777" w:rsidR="00661BF7" w:rsidRPr="006836AF" w:rsidRDefault="00661BF7" w:rsidP="003D6618">
    <w:pPr>
      <w:pStyle w:val="BasicParagraph"/>
      <w:ind w:left="-540" w:right="-810"/>
      <w:jc w:val="right"/>
      <w:rPr>
        <w:rFonts w:ascii="Franklin Gothic Book" w:hAnsi="Franklin Gothic Book" w:cs="GothamNarrow-Light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CD6E0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3415E"/>
    <w:multiLevelType w:val="hybridMultilevel"/>
    <w:tmpl w:val="DBB8A380"/>
    <w:lvl w:ilvl="0" w:tplc="2D8805D2">
      <w:start w:val="5"/>
      <w:numFmt w:val="bullet"/>
      <w:lvlText w:val=""/>
      <w:lvlJc w:val="left"/>
      <w:pPr>
        <w:ind w:left="900" w:hanging="360"/>
      </w:pPr>
      <w:rPr>
        <w:rFonts w:ascii="Wingdings 2" w:eastAsia="Times New Roman" w:hAnsi="Wingdings 2" w:cs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28608F2"/>
    <w:multiLevelType w:val="hybridMultilevel"/>
    <w:tmpl w:val="24681C1A"/>
    <w:lvl w:ilvl="0" w:tplc="BEC04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16495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04B9B"/>
    <w:multiLevelType w:val="hybridMultilevel"/>
    <w:tmpl w:val="6EF40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948B1"/>
    <w:multiLevelType w:val="hybridMultilevel"/>
    <w:tmpl w:val="ECDC7418"/>
    <w:lvl w:ilvl="0" w:tplc="2D8805D2">
      <w:start w:val="5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81DB0"/>
    <w:multiLevelType w:val="hybridMultilevel"/>
    <w:tmpl w:val="3E2A584E"/>
    <w:lvl w:ilvl="0" w:tplc="2D8805D2">
      <w:start w:val="5"/>
      <w:numFmt w:val="bullet"/>
      <w:lvlText w:val=""/>
      <w:lvlJc w:val="left"/>
      <w:pPr>
        <w:ind w:left="360" w:hanging="360"/>
      </w:pPr>
      <w:rPr>
        <w:rFonts w:ascii="Wingdings 2" w:eastAsia="Times New Roman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A41D31"/>
    <w:multiLevelType w:val="hybridMultilevel"/>
    <w:tmpl w:val="3EE08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387"/>
    <w:multiLevelType w:val="hybridMultilevel"/>
    <w:tmpl w:val="EC0AC1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332244"/>
    <w:multiLevelType w:val="hybridMultilevel"/>
    <w:tmpl w:val="8E12D4A0"/>
    <w:lvl w:ilvl="0" w:tplc="BEC04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5C877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F7844"/>
    <w:multiLevelType w:val="hybridMultilevel"/>
    <w:tmpl w:val="B900E288"/>
    <w:lvl w:ilvl="0" w:tplc="BEC04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52977"/>
    <w:multiLevelType w:val="hybridMultilevel"/>
    <w:tmpl w:val="0ED8FAFE"/>
    <w:lvl w:ilvl="0" w:tplc="C73CEBE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22002"/>
    <w:multiLevelType w:val="hybridMultilevel"/>
    <w:tmpl w:val="24264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1622C"/>
    <w:multiLevelType w:val="hybridMultilevel"/>
    <w:tmpl w:val="D304FE58"/>
    <w:lvl w:ilvl="0" w:tplc="BEC04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7CB5C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4302E"/>
    <w:multiLevelType w:val="hybridMultilevel"/>
    <w:tmpl w:val="FD9A814A"/>
    <w:lvl w:ilvl="0" w:tplc="BEC0459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80CA9"/>
    <w:multiLevelType w:val="hybridMultilevel"/>
    <w:tmpl w:val="0784D274"/>
    <w:lvl w:ilvl="0" w:tplc="2D8805D2">
      <w:start w:val="5"/>
      <w:numFmt w:val="bullet"/>
      <w:lvlText w:val="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Symbol" w:hint="default"/>
      </w:rPr>
    </w:lvl>
    <w:lvl w:ilvl="1" w:tplc="354ADC20">
      <w:numFmt w:val="bullet"/>
      <w:lvlText w:val=""/>
      <w:lvlJc w:val="left"/>
      <w:pPr>
        <w:ind w:left="1440" w:hanging="360"/>
      </w:pPr>
      <w:rPr>
        <w:rFonts w:ascii="Symbol" w:eastAsia="MS Mincho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A2265"/>
    <w:multiLevelType w:val="hybridMultilevel"/>
    <w:tmpl w:val="CEBC935A"/>
    <w:lvl w:ilvl="0" w:tplc="BEC04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369EB"/>
    <w:multiLevelType w:val="hybridMultilevel"/>
    <w:tmpl w:val="3488C7D8"/>
    <w:lvl w:ilvl="0" w:tplc="2D8805D2">
      <w:start w:val="5"/>
      <w:numFmt w:val="bullet"/>
      <w:lvlText w:val=""/>
      <w:lvlJc w:val="left"/>
      <w:pPr>
        <w:ind w:left="720" w:hanging="360"/>
      </w:pPr>
      <w:rPr>
        <w:rFonts w:ascii="Wingdings 2" w:eastAsia="Times New Roman" w:hAnsi="Wingdings 2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CF7154"/>
    <w:multiLevelType w:val="hybridMultilevel"/>
    <w:tmpl w:val="FA622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26A31"/>
    <w:multiLevelType w:val="hybridMultilevel"/>
    <w:tmpl w:val="3B4641B4"/>
    <w:lvl w:ilvl="0" w:tplc="BEC0459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4253D"/>
    <w:multiLevelType w:val="hybridMultilevel"/>
    <w:tmpl w:val="7A8E1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919C1"/>
    <w:multiLevelType w:val="hybridMultilevel"/>
    <w:tmpl w:val="FAE4BD5C"/>
    <w:lvl w:ilvl="0" w:tplc="BEC04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650CF"/>
    <w:multiLevelType w:val="hybridMultilevel"/>
    <w:tmpl w:val="7B781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C75D9"/>
    <w:multiLevelType w:val="hybridMultilevel"/>
    <w:tmpl w:val="BB706C7C"/>
    <w:lvl w:ilvl="0" w:tplc="BEC0459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90C95"/>
    <w:multiLevelType w:val="hybridMultilevel"/>
    <w:tmpl w:val="BA8E6FEA"/>
    <w:lvl w:ilvl="0" w:tplc="BEC0459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3070D"/>
    <w:multiLevelType w:val="hybridMultilevel"/>
    <w:tmpl w:val="67B86D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621267"/>
    <w:multiLevelType w:val="hybridMultilevel"/>
    <w:tmpl w:val="897E42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B52616"/>
    <w:multiLevelType w:val="multilevel"/>
    <w:tmpl w:val="8CD2D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955378"/>
    <w:multiLevelType w:val="hybridMultilevel"/>
    <w:tmpl w:val="C03EBDD0"/>
    <w:lvl w:ilvl="0" w:tplc="BEC0459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16BF2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41649"/>
    <w:multiLevelType w:val="hybridMultilevel"/>
    <w:tmpl w:val="3426F05E"/>
    <w:lvl w:ilvl="0" w:tplc="2D8805D2">
      <w:start w:val="5"/>
      <w:numFmt w:val="bullet"/>
      <w:lvlText w:val=""/>
      <w:lvlJc w:val="left"/>
      <w:pPr>
        <w:ind w:left="360" w:hanging="360"/>
      </w:pPr>
      <w:rPr>
        <w:rFonts w:ascii="Wingdings 2" w:eastAsia="Times New Roman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7435942">
    <w:abstractNumId w:val="24"/>
  </w:num>
  <w:num w:numId="2" w16cid:durableId="176434665">
    <w:abstractNumId w:val="4"/>
  </w:num>
  <w:num w:numId="3" w16cid:durableId="725103127">
    <w:abstractNumId w:val="14"/>
  </w:num>
  <w:num w:numId="4" w16cid:durableId="2042515399">
    <w:abstractNumId w:val="1"/>
  </w:num>
  <w:num w:numId="5" w16cid:durableId="2049332565">
    <w:abstractNumId w:val="16"/>
  </w:num>
  <w:num w:numId="6" w16cid:durableId="138888379">
    <w:abstractNumId w:val="28"/>
  </w:num>
  <w:num w:numId="7" w16cid:durableId="2145418295">
    <w:abstractNumId w:val="5"/>
  </w:num>
  <w:num w:numId="8" w16cid:durableId="501286219">
    <w:abstractNumId w:val="10"/>
  </w:num>
  <w:num w:numId="9" w16cid:durableId="265312958">
    <w:abstractNumId w:val="0"/>
  </w:num>
  <w:num w:numId="10" w16cid:durableId="291058968">
    <w:abstractNumId w:val="26"/>
  </w:num>
  <w:num w:numId="11" w16cid:durableId="896353820">
    <w:abstractNumId w:val="19"/>
  </w:num>
  <w:num w:numId="12" w16cid:durableId="1218316777">
    <w:abstractNumId w:val="7"/>
  </w:num>
  <w:num w:numId="13" w16cid:durableId="718288342">
    <w:abstractNumId w:val="25"/>
  </w:num>
  <w:num w:numId="14" w16cid:durableId="766266667">
    <w:abstractNumId w:val="11"/>
  </w:num>
  <w:num w:numId="15" w16cid:durableId="564267481">
    <w:abstractNumId w:val="21"/>
  </w:num>
  <w:num w:numId="16" w16cid:durableId="1998921751">
    <w:abstractNumId w:val="3"/>
  </w:num>
  <w:num w:numId="17" w16cid:durableId="451753940">
    <w:abstractNumId w:val="9"/>
  </w:num>
  <w:num w:numId="18" w16cid:durableId="1551259646">
    <w:abstractNumId w:val="13"/>
  </w:num>
  <w:num w:numId="19" w16cid:durableId="1263492726">
    <w:abstractNumId w:val="20"/>
  </w:num>
  <w:num w:numId="20" w16cid:durableId="469597022">
    <w:abstractNumId w:val="27"/>
  </w:num>
  <w:num w:numId="21" w16cid:durableId="430976880">
    <w:abstractNumId w:val="12"/>
  </w:num>
  <w:num w:numId="22" w16cid:durableId="1773939778">
    <w:abstractNumId w:val="18"/>
  </w:num>
  <w:num w:numId="23" w16cid:durableId="417169212">
    <w:abstractNumId w:val="15"/>
  </w:num>
  <w:num w:numId="24" w16cid:durableId="1188566654">
    <w:abstractNumId w:val="23"/>
  </w:num>
  <w:num w:numId="25" w16cid:durableId="39743252">
    <w:abstractNumId w:val="8"/>
  </w:num>
  <w:num w:numId="26" w16cid:durableId="1453135534">
    <w:abstractNumId w:val="22"/>
  </w:num>
  <w:num w:numId="27" w16cid:durableId="2024741296">
    <w:abstractNumId w:val="2"/>
  </w:num>
  <w:num w:numId="28" w16cid:durableId="124350471">
    <w:abstractNumId w:val="6"/>
  </w:num>
  <w:num w:numId="29" w16cid:durableId="13833344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F36"/>
    <w:rsid w:val="00002D2B"/>
    <w:rsid w:val="00005CD7"/>
    <w:rsid w:val="00030EFD"/>
    <w:rsid w:val="00033ED2"/>
    <w:rsid w:val="000374F1"/>
    <w:rsid w:val="00040B8C"/>
    <w:rsid w:val="00053BFF"/>
    <w:rsid w:val="000608C7"/>
    <w:rsid w:val="00065842"/>
    <w:rsid w:val="000748D3"/>
    <w:rsid w:val="00076F1F"/>
    <w:rsid w:val="00083510"/>
    <w:rsid w:val="00091094"/>
    <w:rsid w:val="000A6784"/>
    <w:rsid w:val="000C2EF9"/>
    <w:rsid w:val="000C37A2"/>
    <w:rsid w:val="000D4E0D"/>
    <w:rsid w:val="0011117B"/>
    <w:rsid w:val="00115605"/>
    <w:rsid w:val="001157C4"/>
    <w:rsid w:val="00170F4A"/>
    <w:rsid w:val="001B39FB"/>
    <w:rsid w:val="001C0D16"/>
    <w:rsid w:val="001C2E57"/>
    <w:rsid w:val="001E763D"/>
    <w:rsid w:val="001F1935"/>
    <w:rsid w:val="00206D6A"/>
    <w:rsid w:val="00211CA9"/>
    <w:rsid w:val="00231B1A"/>
    <w:rsid w:val="00261EF5"/>
    <w:rsid w:val="00287F82"/>
    <w:rsid w:val="0029251D"/>
    <w:rsid w:val="002A37D0"/>
    <w:rsid w:val="002B2D99"/>
    <w:rsid w:val="002D025E"/>
    <w:rsid w:val="002D05C0"/>
    <w:rsid w:val="003241DE"/>
    <w:rsid w:val="00333016"/>
    <w:rsid w:val="00354FA2"/>
    <w:rsid w:val="003555F1"/>
    <w:rsid w:val="00356411"/>
    <w:rsid w:val="00374B4C"/>
    <w:rsid w:val="00381881"/>
    <w:rsid w:val="00382862"/>
    <w:rsid w:val="00387D82"/>
    <w:rsid w:val="003A5870"/>
    <w:rsid w:val="003A61C6"/>
    <w:rsid w:val="003D6618"/>
    <w:rsid w:val="003E527F"/>
    <w:rsid w:val="003E7878"/>
    <w:rsid w:val="003F5C1C"/>
    <w:rsid w:val="003F7E26"/>
    <w:rsid w:val="00403493"/>
    <w:rsid w:val="004137EF"/>
    <w:rsid w:val="00430861"/>
    <w:rsid w:val="00446778"/>
    <w:rsid w:val="004512A5"/>
    <w:rsid w:val="00474D39"/>
    <w:rsid w:val="00487550"/>
    <w:rsid w:val="00490B98"/>
    <w:rsid w:val="004935D7"/>
    <w:rsid w:val="004C1C03"/>
    <w:rsid w:val="004E61F5"/>
    <w:rsid w:val="00504882"/>
    <w:rsid w:val="00541919"/>
    <w:rsid w:val="00557C38"/>
    <w:rsid w:val="00566342"/>
    <w:rsid w:val="005736AF"/>
    <w:rsid w:val="005763E6"/>
    <w:rsid w:val="005A31F0"/>
    <w:rsid w:val="005A4462"/>
    <w:rsid w:val="005E15C5"/>
    <w:rsid w:val="005F25B1"/>
    <w:rsid w:val="00600362"/>
    <w:rsid w:val="00633103"/>
    <w:rsid w:val="00647050"/>
    <w:rsid w:val="00661BF7"/>
    <w:rsid w:val="00667536"/>
    <w:rsid w:val="006747B6"/>
    <w:rsid w:val="0068039B"/>
    <w:rsid w:val="00695E43"/>
    <w:rsid w:val="006C40E8"/>
    <w:rsid w:val="006C72E8"/>
    <w:rsid w:val="006F12BD"/>
    <w:rsid w:val="007275F8"/>
    <w:rsid w:val="00733EC7"/>
    <w:rsid w:val="007359BF"/>
    <w:rsid w:val="00736829"/>
    <w:rsid w:val="007371D0"/>
    <w:rsid w:val="00772559"/>
    <w:rsid w:val="007B17EF"/>
    <w:rsid w:val="007C487F"/>
    <w:rsid w:val="007D3F40"/>
    <w:rsid w:val="007E6A7B"/>
    <w:rsid w:val="007F35BD"/>
    <w:rsid w:val="0080788A"/>
    <w:rsid w:val="008144D6"/>
    <w:rsid w:val="00820086"/>
    <w:rsid w:val="0082330A"/>
    <w:rsid w:val="0082561B"/>
    <w:rsid w:val="00825714"/>
    <w:rsid w:val="00843F28"/>
    <w:rsid w:val="00866A65"/>
    <w:rsid w:val="00881EFE"/>
    <w:rsid w:val="00887B6B"/>
    <w:rsid w:val="008A707E"/>
    <w:rsid w:val="008B2A8F"/>
    <w:rsid w:val="008B4495"/>
    <w:rsid w:val="008B6F19"/>
    <w:rsid w:val="008C04B4"/>
    <w:rsid w:val="008C0F84"/>
    <w:rsid w:val="00907CF6"/>
    <w:rsid w:val="009535F4"/>
    <w:rsid w:val="0095677F"/>
    <w:rsid w:val="00963FAD"/>
    <w:rsid w:val="009B26C0"/>
    <w:rsid w:val="009B5883"/>
    <w:rsid w:val="009B7751"/>
    <w:rsid w:val="009C0F1B"/>
    <w:rsid w:val="009C6FD6"/>
    <w:rsid w:val="009C78E3"/>
    <w:rsid w:val="009C7999"/>
    <w:rsid w:val="009D5033"/>
    <w:rsid w:val="009D5E59"/>
    <w:rsid w:val="009E63DF"/>
    <w:rsid w:val="009F6958"/>
    <w:rsid w:val="00A076EA"/>
    <w:rsid w:val="00A167C3"/>
    <w:rsid w:val="00A22DE5"/>
    <w:rsid w:val="00A43624"/>
    <w:rsid w:val="00AD76B0"/>
    <w:rsid w:val="00AD7D74"/>
    <w:rsid w:val="00AE1E09"/>
    <w:rsid w:val="00AE6E27"/>
    <w:rsid w:val="00AF10CD"/>
    <w:rsid w:val="00B10BE0"/>
    <w:rsid w:val="00B12C85"/>
    <w:rsid w:val="00B136B3"/>
    <w:rsid w:val="00B42874"/>
    <w:rsid w:val="00B42DE4"/>
    <w:rsid w:val="00B52D9C"/>
    <w:rsid w:val="00B717FA"/>
    <w:rsid w:val="00B81C1D"/>
    <w:rsid w:val="00B9292E"/>
    <w:rsid w:val="00B946B5"/>
    <w:rsid w:val="00BB4958"/>
    <w:rsid w:val="00BC3F54"/>
    <w:rsid w:val="00BC5388"/>
    <w:rsid w:val="00BE31DA"/>
    <w:rsid w:val="00C109F3"/>
    <w:rsid w:val="00C13EFA"/>
    <w:rsid w:val="00C22F36"/>
    <w:rsid w:val="00C26982"/>
    <w:rsid w:val="00C508FC"/>
    <w:rsid w:val="00C50F84"/>
    <w:rsid w:val="00C618D7"/>
    <w:rsid w:val="00C64490"/>
    <w:rsid w:val="00C66A24"/>
    <w:rsid w:val="00C73E61"/>
    <w:rsid w:val="00CB298B"/>
    <w:rsid w:val="00CC370D"/>
    <w:rsid w:val="00CD1FCD"/>
    <w:rsid w:val="00CE460D"/>
    <w:rsid w:val="00D32905"/>
    <w:rsid w:val="00D42530"/>
    <w:rsid w:val="00D62DC2"/>
    <w:rsid w:val="00D62FB2"/>
    <w:rsid w:val="00D71948"/>
    <w:rsid w:val="00D7743E"/>
    <w:rsid w:val="00D9511D"/>
    <w:rsid w:val="00DA3E43"/>
    <w:rsid w:val="00DC4DFF"/>
    <w:rsid w:val="00DD207F"/>
    <w:rsid w:val="00DD2A47"/>
    <w:rsid w:val="00DE15B4"/>
    <w:rsid w:val="00DE64BB"/>
    <w:rsid w:val="00DF6D34"/>
    <w:rsid w:val="00DF7DD4"/>
    <w:rsid w:val="00E02537"/>
    <w:rsid w:val="00E06B03"/>
    <w:rsid w:val="00E17C12"/>
    <w:rsid w:val="00E23A6D"/>
    <w:rsid w:val="00E46E04"/>
    <w:rsid w:val="00E470FF"/>
    <w:rsid w:val="00E51BAC"/>
    <w:rsid w:val="00E66C1F"/>
    <w:rsid w:val="00E82790"/>
    <w:rsid w:val="00EC7A33"/>
    <w:rsid w:val="00EE37A1"/>
    <w:rsid w:val="00F03B7E"/>
    <w:rsid w:val="00F06F38"/>
    <w:rsid w:val="00F47616"/>
    <w:rsid w:val="00F55013"/>
    <w:rsid w:val="00F8294C"/>
    <w:rsid w:val="00F84016"/>
    <w:rsid w:val="00F87641"/>
    <w:rsid w:val="00FA5755"/>
    <w:rsid w:val="00FC2FEE"/>
    <w:rsid w:val="00FD10C8"/>
    <w:rsid w:val="00FE1343"/>
    <w:rsid w:val="00FE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2DC52"/>
  <w15:docId w15:val="{B6543B09-4831-4DE9-9FC2-0CC85BF3F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E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9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59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F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F36"/>
  </w:style>
  <w:style w:type="paragraph" w:styleId="Footer">
    <w:name w:val="footer"/>
    <w:basedOn w:val="Normal"/>
    <w:link w:val="FooterChar"/>
    <w:uiPriority w:val="99"/>
    <w:unhideWhenUsed/>
    <w:rsid w:val="00C22F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F36"/>
  </w:style>
  <w:style w:type="paragraph" w:customStyle="1" w:styleId="BasicParagraph">
    <w:name w:val="[Basic Paragraph]"/>
    <w:basedOn w:val="Normal"/>
    <w:uiPriority w:val="99"/>
    <w:rsid w:val="00C22F3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styleId="Hyperlink">
    <w:name w:val="Hyperlink"/>
    <w:uiPriority w:val="99"/>
    <w:unhideWhenUsed/>
    <w:rsid w:val="00C22F36"/>
    <w:rPr>
      <w:color w:val="0000FF"/>
      <w:u w:val="single"/>
    </w:rPr>
  </w:style>
  <w:style w:type="paragraph" w:customStyle="1" w:styleId="comment">
    <w:name w:val="comment"/>
    <w:basedOn w:val="PlainText"/>
    <w:rsid w:val="00A1481C"/>
    <w:pPr>
      <w:jc w:val="both"/>
    </w:pPr>
    <w:rPr>
      <w:rFonts w:ascii="Times New Roman" w:eastAsia="Times New Roman" w:hAnsi="Times New Roman"/>
      <w:sz w:val="24"/>
    </w:rPr>
  </w:style>
  <w:style w:type="character" w:styleId="Strong">
    <w:name w:val="Strong"/>
    <w:uiPriority w:val="22"/>
    <w:qFormat/>
    <w:rsid w:val="00A1481C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1481C"/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A1481C"/>
    <w:rPr>
      <w:rFonts w:ascii="Courier New" w:hAnsi="Courier New" w:cs="Courier New"/>
    </w:rPr>
  </w:style>
  <w:style w:type="character" w:styleId="CommentReference">
    <w:name w:val="annotation reference"/>
    <w:uiPriority w:val="99"/>
    <w:semiHidden/>
    <w:unhideWhenUsed/>
    <w:rsid w:val="003D4D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4D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4DE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DEB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3D4DE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DEB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D4DEB"/>
    <w:rPr>
      <w:rFonts w:ascii="Tahoma" w:hAnsi="Tahoma" w:cs="Tahoma"/>
      <w:sz w:val="16"/>
      <w:szCs w:val="16"/>
    </w:rPr>
  </w:style>
  <w:style w:type="paragraph" w:customStyle="1" w:styleId="ColorfulShading-Accent11">
    <w:name w:val="Colorful Shading - Accent 11"/>
    <w:hidden/>
    <w:uiPriority w:val="99"/>
    <w:semiHidden/>
    <w:rsid w:val="002E332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66A2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74D39"/>
    <w:rPr>
      <w:color w:val="954F72" w:themeColor="followedHyperlink"/>
      <w:u w:val="single"/>
    </w:rPr>
  </w:style>
  <w:style w:type="paragraph" w:styleId="Revision">
    <w:name w:val="Revision"/>
    <w:hidden/>
    <w:uiPriority w:val="71"/>
    <w:semiHidden/>
    <w:rsid w:val="003E7878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E787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359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735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359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0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1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45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39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8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inuinged@rx.umarylan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0A2FB-4847-4425-A9AE-BA6CC16FF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247</Words>
  <Characters>1505</Characters>
  <Application>Microsoft Office Word</Application>
  <DocSecurity>0</DocSecurity>
  <Lines>88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20, 2012</vt:lpstr>
    </vt:vector>
  </TitlesOfParts>
  <Company>University of Maryland</Company>
  <LinksUpToDate>false</LinksUpToDate>
  <CharactersWithSpaces>1690</CharactersWithSpaces>
  <SharedDoc>false</SharedDoc>
  <HLinks>
    <vt:vector size="18" baseType="variant">
      <vt:variant>
        <vt:i4>5570629</vt:i4>
      </vt:variant>
      <vt:variant>
        <vt:i4>6</vt:i4>
      </vt:variant>
      <vt:variant>
        <vt:i4>0</vt:i4>
      </vt:variant>
      <vt:variant>
        <vt:i4>5</vt:i4>
      </vt:variant>
      <vt:variant>
        <vt:lpwstr>http://www.pharmacists4knowledge.org</vt:lpwstr>
      </vt:variant>
      <vt:variant>
        <vt:lpwstr/>
      </vt:variant>
      <vt:variant>
        <vt:i4>7667717</vt:i4>
      </vt:variant>
      <vt:variant>
        <vt:i4>-1</vt:i4>
      </vt:variant>
      <vt:variant>
        <vt:i4>2066</vt:i4>
      </vt:variant>
      <vt:variant>
        <vt:i4>1</vt:i4>
      </vt:variant>
      <vt:variant>
        <vt:lpwstr>SOP_center innovative pharmacy solutions</vt:lpwstr>
      </vt:variant>
      <vt:variant>
        <vt:lpwstr/>
      </vt:variant>
      <vt:variant>
        <vt:i4>2162805</vt:i4>
      </vt:variant>
      <vt:variant>
        <vt:i4>-1</vt:i4>
      </vt:variant>
      <vt:variant>
        <vt:i4>1027</vt:i4>
      </vt:variant>
      <vt:variant>
        <vt:i4>1</vt:i4>
      </vt:variant>
      <vt:variant>
        <vt:lpwstr>small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20, 2012</dc:title>
  <dc:creator>Emily Eaves</dc:creator>
  <cp:lastModifiedBy>Dury, Kathleen</cp:lastModifiedBy>
  <cp:revision>5</cp:revision>
  <cp:lastPrinted>2025-06-05T15:32:00Z</cp:lastPrinted>
  <dcterms:created xsi:type="dcterms:W3CDTF">2026-04-01T17:19:00Z</dcterms:created>
  <dcterms:modified xsi:type="dcterms:W3CDTF">2026-04-02T15:05:00Z</dcterms:modified>
</cp:coreProperties>
</file>